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现就合肥经济技术职业学院</w:t>
      </w:r>
      <w:r w:rsidR="009101BF" w:rsidRPr="009101BF">
        <w:rPr>
          <w:rFonts w:ascii="仿宋" w:eastAsia="仿宋" w:hAnsi="仿宋" w:cs="宋体" w:hint="eastAsia"/>
          <w:sz w:val="28"/>
          <w:szCs w:val="28"/>
        </w:rPr>
        <w:t>电子商务实训室升级改造项目</w:t>
      </w:r>
      <w:r>
        <w:rPr>
          <w:rFonts w:ascii="仿宋" w:eastAsia="仿宋" w:hAnsi="仿宋" w:cs="宋体" w:hint="eastAsia"/>
          <w:sz w:val="28"/>
          <w:szCs w:val="28"/>
        </w:rPr>
        <w:t>进行公开招标，现将相关情况公告如下，欢迎符合条件的公司参与投标。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一、招标项目</w:t>
      </w:r>
    </w:p>
    <w:p w:rsidR="009101BF" w:rsidRDefault="009101BF" w:rsidP="009101B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 w:rsidRPr="009101BF">
        <w:rPr>
          <w:rFonts w:ascii="仿宋" w:eastAsia="仿宋" w:hAnsi="仿宋" w:cs="宋体" w:hint="eastAsia"/>
          <w:sz w:val="28"/>
          <w:szCs w:val="28"/>
        </w:rPr>
        <w:t>电子商务实训室升级改造项目</w:t>
      </w:r>
    </w:p>
    <w:p w:rsidR="009D54A5" w:rsidRDefault="00D051EE" w:rsidP="009101B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二、建设地点及时间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合肥经济技术职业学院实训楼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完成时间：2</w:t>
      </w:r>
      <w:r>
        <w:rPr>
          <w:rFonts w:ascii="仿宋" w:eastAsia="仿宋" w:hAnsi="仿宋" w:cs="宋体"/>
          <w:sz w:val="28"/>
          <w:szCs w:val="28"/>
        </w:rPr>
        <w:t>023</w:t>
      </w:r>
      <w:r>
        <w:rPr>
          <w:rFonts w:ascii="仿宋" w:eastAsia="仿宋" w:hAnsi="仿宋" w:cs="宋体" w:hint="eastAsia"/>
          <w:sz w:val="28"/>
          <w:szCs w:val="28"/>
        </w:rPr>
        <w:t>年12月25日前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三、具体参数及要求</w:t>
      </w:r>
    </w:p>
    <w:p w:rsidR="009D54A5" w:rsidRPr="009101BF" w:rsidRDefault="00D051EE" w:rsidP="009101B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见附件：</w:t>
      </w:r>
      <w:r w:rsidR="009101BF" w:rsidRPr="009101BF">
        <w:rPr>
          <w:rFonts w:ascii="仿宋" w:eastAsia="仿宋" w:hAnsi="仿宋" w:cs="宋体" w:hint="eastAsia"/>
          <w:sz w:val="28"/>
          <w:szCs w:val="28"/>
        </w:rPr>
        <w:t>电子商务实训室升级改造项目</w:t>
      </w:r>
      <w:r w:rsidR="009101BF">
        <w:rPr>
          <w:rFonts w:ascii="仿宋" w:eastAsia="仿宋" w:hAnsi="仿宋" w:cs="宋体" w:hint="eastAsia"/>
          <w:sz w:val="28"/>
          <w:szCs w:val="28"/>
        </w:rPr>
        <w:t>设备参数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四、报名时间、投标及开标时间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报名时间：2023年</w:t>
      </w:r>
      <w:r>
        <w:rPr>
          <w:rFonts w:ascii="仿宋" w:eastAsia="仿宋" w:hAnsi="仿宋" w:cs="宋体"/>
          <w:sz w:val="28"/>
          <w:szCs w:val="28"/>
        </w:rPr>
        <w:t>10</w:t>
      </w:r>
      <w:r>
        <w:rPr>
          <w:rFonts w:ascii="仿宋" w:eastAsia="仿宋" w:hAnsi="仿宋" w:cs="宋体" w:hint="eastAsia"/>
          <w:sz w:val="28"/>
          <w:szCs w:val="28"/>
        </w:rPr>
        <w:t>月</w:t>
      </w:r>
      <w:r w:rsidR="009101BF">
        <w:rPr>
          <w:rFonts w:ascii="仿宋" w:eastAsia="仿宋" w:hAnsi="仿宋" w:cs="宋体"/>
          <w:sz w:val="28"/>
          <w:szCs w:val="28"/>
        </w:rPr>
        <w:t>27</w:t>
      </w:r>
      <w:r>
        <w:rPr>
          <w:rFonts w:ascii="仿宋" w:eastAsia="仿宋" w:hAnsi="仿宋" w:cs="宋体" w:hint="eastAsia"/>
          <w:sz w:val="28"/>
          <w:szCs w:val="28"/>
        </w:rPr>
        <w:t>日至</w:t>
      </w:r>
      <w:r>
        <w:rPr>
          <w:rFonts w:ascii="仿宋" w:eastAsia="仿宋" w:hAnsi="仿宋" w:cs="宋体"/>
          <w:sz w:val="28"/>
          <w:szCs w:val="28"/>
        </w:rPr>
        <w:t>1</w:t>
      </w:r>
      <w:r w:rsidR="009101BF"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月</w:t>
      </w:r>
      <w:r w:rsidR="009101BF"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日（双休日和法定节假日除外）。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投递标书截止时间：2023年</w:t>
      </w:r>
      <w:r>
        <w:rPr>
          <w:rFonts w:ascii="仿宋" w:eastAsia="仿宋" w:hAnsi="仿宋" w:cs="宋体"/>
          <w:sz w:val="28"/>
          <w:szCs w:val="28"/>
        </w:rPr>
        <w:t>1</w:t>
      </w:r>
      <w:r w:rsidR="009101BF"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月</w:t>
      </w:r>
      <w:r w:rsidR="009101BF">
        <w:rPr>
          <w:rFonts w:ascii="仿宋" w:eastAsia="仿宋" w:hAnsi="仿宋" w:cs="宋体"/>
          <w:sz w:val="28"/>
          <w:szCs w:val="28"/>
        </w:rPr>
        <w:t>3</w:t>
      </w:r>
      <w:r>
        <w:rPr>
          <w:rFonts w:ascii="仿宋" w:eastAsia="仿宋" w:hAnsi="仿宋" w:cs="宋体" w:hint="eastAsia"/>
          <w:sz w:val="28"/>
          <w:szCs w:val="28"/>
        </w:rPr>
        <w:t>日上午10时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开标时间：2023年</w:t>
      </w:r>
      <w:r>
        <w:rPr>
          <w:rFonts w:ascii="仿宋" w:eastAsia="仿宋" w:hAnsi="仿宋" w:cs="宋体"/>
          <w:sz w:val="28"/>
          <w:szCs w:val="28"/>
        </w:rPr>
        <w:t>11</w:t>
      </w:r>
      <w:r>
        <w:rPr>
          <w:rFonts w:ascii="仿宋" w:eastAsia="仿宋" w:hAnsi="仿宋" w:cs="宋体" w:hint="eastAsia"/>
          <w:sz w:val="28"/>
          <w:szCs w:val="28"/>
        </w:rPr>
        <w:t>月</w:t>
      </w:r>
      <w:r w:rsidR="002A7AF2">
        <w:rPr>
          <w:rFonts w:ascii="仿宋" w:eastAsia="仿宋" w:hAnsi="仿宋" w:cs="宋体"/>
          <w:sz w:val="28"/>
          <w:szCs w:val="28"/>
        </w:rPr>
        <w:t>6</w:t>
      </w:r>
      <w:r>
        <w:rPr>
          <w:rFonts w:ascii="仿宋" w:eastAsia="仿宋" w:hAnsi="仿宋" w:cs="宋体" w:hint="eastAsia"/>
          <w:sz w:val="28"/>
          <w:szCs w:val="28"/>
        </w:rPr>
        <w:t>日上午</w:t>
      </w:r>
      <w:r w:rsidR="009101BF">
        <w:rPr>
          <w:rFonts w:ascii="仿宋" w:eastAsia="仿宋" w:hAnsi="仿宋" w:cs="宋体"/>
          <w:sz w:val="28"/>
          <w:szCs w:val="28"/>
        </w:rPr>
        <w:t>9</w:t>
      </w:r>
      <w:r>
        <w:rPr>
          <w:rFonts w:ascii="仿宋" w:eastAsia="仿宋" w:hAnsi="仿宋" w:cs="宋体" w:hint="eastAsia"/>
          <w:sz w:val="28"/>
          <w:szCs w:val="28"/>
        </w:rPr>
        <w:t>：00（如调整将另行通知）。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五、投标人报名提供的证明材料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将以下报名材料原件电子版以及联系人姓名和联系电话发送至邮箱</w:t>
      </w:r>
      <w:r>
        <w:rPr>
          <w:rFonts w:ascii="仿宋" w:eastAsia="仿宋" w:hAnsi="仿宋" w:cs="宋体"/>
          <w:sz w:val="28"/>
          <w:szCs w:val="28"/>
        </w:rPr>
        <w:t>93707144</w:t>
      </w:r>
      <w:r>
        <w:rPr>
          <w:rFonts w:ascii="仿宋" w:eastAsia="仿宋" w:hAnsi="仿宋" w:cs="宋体" w:hint="eastAsia"/>
          <w:sz w:val="28"/>
          <w:szCs w:val="28"/>
        </w:rPr>
        <w:t>@qq.com，报名材料清单：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1．营业执照。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2．法人代表证明。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3．纳税证明。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4．相关资质证书。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5．投标方参与人身份证。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6．其他有关的资信证明。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六、投标文件编制要求（一正四副）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标书内容及编排顺序为：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lastRenderedPageBreak/>
        <w:t>1．投标文件目录。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2．投标单位基本情况。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3．法人代表证明及法人代表身份证复印件（均加盖单位公章）。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4．纳税证明。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5．是授权委托人参加投标的，要有法人代表的授权委托书。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6．参数响应具体情况。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7．供货及服务质量承诺。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8．综合报价。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9．服务售后承诺。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10．近几年主要业绩。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11．投标单位认为需加以补充或说明的其他内容。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以上内容以A4纸打印装订，经投标单位代表签字确认、密封。投标文件原则上不允许有加行、涂改，确需补充、修改的，必须由投标单位代表在补充、修改处签字盖章确认。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七、投标保证金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1.投标单位投标时，须缴纳</w:t>
      </w:r>
      <w:r w:rsidR="00E770E8">
        <w:rPr>
          <w:rFonts w:ascii="仿宋" w:eastAsia="仿宋" w:hAnsi="仿宋" w:cs="宋体" w:hint="eastAsia"/>
          <w:sz w:val="28"/>
          <w:szCs w:val="28"/>
        </w:rPr>
        <w:t>10</w:t>
      </w:r>
      <w:r>
        <w:rPr>
          <w:rFonts w:ascii="仿宋" w:eastAsia="仿宋" w:hAnsi="仿宋" w:cs="宋体" w:hint="eastAsia"/>
          <w:sz w:val="28"/>
          <w:szCs w:val="28"/>
        </w:rPr>
        <w:t>000元的投标保证金（转账）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户名：合肥经济技术职业学院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账号：76700188011935675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开户行：光大银行阜南路支行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2.中标单位的投标保证金在签订合同后转为履约保证金，合同履行结束无异议后无息退还；未中标单位的投标保证金在评标结束后3</w:t>
      </w:r>
      <w:r>
        <w:rPr>
          <w:rFonts w:ascii="仿宋" w:eastAsia="仿宋" w:hAnsi="仿宋" w:cs="宋体"/>
          <w:sz w:val="28"/>
          <w:szCs w:val="28"/>
        </w:rPr>
        <w:t>0</w:t>
      </w:r>
      <w:r>
        <w:rPr>
          <w:rFonts w:ascii="仿宋" w:eastAsia="仿宋" w:hAnsi="仿宋" w:cs="宋体" w:hint="eastAsia"/>
          <w:sz w:val="28"/>
          <w:szCs w:val="28"/>
        </w:rPr>
        <w:t>日内予以退还（无息）。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3.投标单位出现下列情况，招标单位有权取消其中标资格，并没收其投标保证金：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⑴在招标有效期内撤回其投标；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lastRenderedPageBreak/>
        <w:t>⑵中标单位无正当理由拒绝签订合同。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八、投标文件的递交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1．投标文件的密封和标记</w:t>
      </w:r>
    </w:p>
    <w:p w:rsidR="009D54A5" w:rsidRDefault="00D051EE" w:rsidP="002A7AF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投标文件须密封牢固，封口加盖单位骑缝章，在信封上标明合肥经济技术职业学院</w:t>
      </w:r>
      <w:r w:rsidR="002A7AF2" w:rsidRPr="009101BF">
        <w:rPr>
          <w:rFonts w:ascii="仿宋" w:eastAsia="仿宋" w:hAnsi="仿宋" w:cs="宋体" w:hint="eastAsia"/>
          <w:sz w:val="28"/>
          <w:szCs w:val="28"/>
        </w:rPr>
        <w:t>电子商务实训室升级改造项目</w:t>
      </w:r>
      <w:r>
        <w:rPr>
          <w:rFonts w:ascii="仿宋" w:eastAsia="仿宋" w:hAnsi="仿宋" w:cs="宋体" w:hint="eastAsia"/>
          <w:sz w:val="28"/>
          <w:szCs w:val="28"/>
        </w:rPr>
        <w:t>投标文件，请勿在2023年</w:t>
      </w:r>
      <w:r>
        <w:rPr>
          <w:rFonts w:ascii="仿宋" w:eastAsia="仿宋" w:hAnsi="仿宋" w:cs="宋体"/>
          <w:sz w:val="28"/>
          <w:szCs w:val="28"/>
        </w:rPr>
        <w:t>11</w:t>
      </w:r>
      <w:r>
        <w:rPr>
          <w:rFonts w:ascii="仿宋" w:eastAsia="仿宋" w:hAnsi="仿宋" w:cs="宋体" w:hint="eastAsia"/>
          <w:sz w:val="28"/>
          <w:szCs w:val="28"/>
        </w:rPr>
        <w:t>月</w:t>
      </w:r>
      <w:r w:rsidR="002A7AF2">
        <w:rPr>
          <w:rFonts w:ascii="仿宋" w:eastAsia="仿宋" w:hAnsi="仿宋" w:cs="宋体"/>
          <w:sz w:val="28"/>
          <w:szCs w:val="28"/>
        </w:rPr>
        <w:t>6</w:t>
      </w:r>
      <w:r>
        <w:rPr>
          <w:rFonts w:ascii="仿宋" w:eastAsia="仿宋" w:hAnsi="仿宋" w:cs="宋体" w:hint="eastAsia"/>
          <w:sz w:val="28"/>
          <w:szCs w:val="28"/>
        </w:rPr>
        <w:t>日上午</w:t>
      </w:r>
      <w:r w:rsidR="002A7AF2">
        <w:rPr>
          <w:rFonts w:ascii="仿宋" w:eastAsia="仿宋" w:hAnsi="仿宋" w:cs="宋体"/>
          <w:sz w:val="28"/>
          <w:szCs w:val="28"/>
        </w:rPr>
        <w:t>9</w:t>
      </w:r>
      <w:r>
        <w:rPr>
          <w:rFonts w:ascii="仿宋" w:eastAsia="仿宋" w:hAnsi="仿宋" w:cs="宋体" w:hint="eastAsia"/>
          <w:sz w:val="28"/>
          <w:szCs w:val="28"/>
        </w:rPr>
        <w:t>：00之前启封字样，封面下方留下联系人姓名和联系方式。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投标人应在2023年</w:t>
      </w:r>
      <w:r>
        <w:rPr>
          <w:rFonts w:ascii="仿宋" w:eastAsia="仿宋" w:hAnsi="仿宋" w:cs="宋体"/>
          <w:sz w:val="28"/>
          <w:szCs w:val="28"/>
        </w:rPr>
        <w:t>1</w:t>
      </w:r>
      <w:r w:rsidR="002A7AF2"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月</w:t>
      </w:r>
      <w:r w:rsidR="002A7AF2">
        <w:rPr>
          <w:rFonts w:ascii="仿宋" w:eastAsia="仿宋" w:hAnsi="仿宋" w:cs="宋体" w:hint="eastAsia"/>
          <w:sz w:val="28"/>
          <w:szCs w:val="28"/>
        </w:rPr>
        <w:t>3</w:t>
      </w:r>
      <w:r>
        <w:rPr>
          <w:rFonts w:ascii="仿宋" w:eastAsia="仿宋" w:hAnsi="仿宋" w:cs="宋体" w:hint="eastAsia"/>
          <w:sz w:val="28"/>
          <w:szCs w:val="28"/>
        </w:rPr>
        <w:t>日上午10时前，将投标文件交我校知行楼（行政楼）三楼307办公室，联系人：徐老师 电话：13655697879，学校地址：合肥市庐阳区环湖东路中段360号。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2.投标文件的收妥登记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招标人对收妥的投标文件进行登记，逾期不再接收。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bookmarkStart w:id="0" w:name="_Toc21382"/>
      <w:r>
        <w:rPr>
          <w:rFonts w:ascii="仿宋" w:eastAsia="仿宋" w:hAnsi="仿宋" w:cs="宋体" w:hint="eastAsia"/>
          <w:sz w:val="28"/>
          <w:szCs w:val="28"/>
        </w:rPr>
        <w:t>九、 评标方法</w:t>
      </w:r>
      <w:bookmarkEnd w:id="0"/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1.成立评标组，评标组成员根据投标人对招标条款的响应程度、报价、技术方案、实施方案、售后服务方案、项目延展性、企业实力、品牌影响力、产品实力、</w:t>
      </w:r>
      <w:r w:rsidR="00491F5B">
        <w:rPr>
          <w:rFonts w:ascii="仿宋" w:eastAsia="仿宋" w:hAnsi="仿宋" w:cs="宋体" w:hint="eastAsia"/>
          <w:sz w:val="28"/>
          <w:szCs w:val="28"/>
        </w:rPr>
        <w:t>品牌案例、</w:t>
      </w:r>
      <w:r>
        <w:rPr>
          <w:rFonts w:ascii="仿宋" w:eastAsia="仿宋" w:hAnsi="仿宋" w:cs="宋体" w:hint="eastAsia"/>
          <w:sz w:val="28"/>
          <w:szCs w:val="28"/>
        </w:rPr>
        <w:t>项目团队实力和资信响应程度等指标进行评标。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2.采取综合评价，商务部分占50%，</w:t>
      </w:r>
      <w:r w:rsidR="00006878">
        <w:rPr>
          <w:rFonts w:ascii="仿宋" w:eastAsia="仿宋" w:hAnsi="仿宋" w:cs="宋体" w:hint="eastAsia"/>
          <w:sz w:val="28"/>
          <w:szCs w:val="28"/>
        </w:rPr>
        <w:t>其他部分</w:t>
      </w:r>
      <w:r>
        <w:rPr>
          <w:rFonts w:ascii="仿宋" w:eastAsia="仿宋" w:hAnsi="仿宋" w:cs="宋体" w:hint="eastAsia"/>
          <w:sz w:val="28"/>
          <w:szCs w:val="28"/>
        </w:rPr>
        <w:t>占50%。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                                                                                             合肥经济技术职业学院</w:t>
      </w:r>
    </w:p>
    <w:p w:rsidR="009D54A5" w:rsidRDefault="00D051E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                 </w:t>
      </w:r>
      <w:bookmarkStart w:id="1" w:name="_GoBack"/>
      <w:bookmarkEnd w:id="1"/>
      <w:r>
        <w:rPr>
          <w:rFonts w:ascii="仿宋" w:eastAsia="仿宋" w:hAnsi="仿宋" w:cs="宋体" w:hint="eastAsia"/>
          <w:sz w:val="28"/>
          <w:szCs w:val="28"/>
        </w:rPr>
        <w:t>2023年10月</w:t>
      </w:r>
      <w:r w:rsidR="002A7AF2">
        <w:rPr>
          <w:rFonts w:ascii="仿宋" w:eastAsia="仿宋" w:hAnsi="仿宋" w:cs="宋体" w:hint="eastAsia"/>
          <w:sz w:val="28"/>
          <w:szCs w:val="28"/>
        </w:rPr>
        <w:t>27</w:t>
      </w:r>
      <w:r>
        <w:rPr>
          <w:rFonts w:ascii="仿宋" w:eastAsia="仿宋" w:hAnsi="仿宋" w:cs="宋体" w:hint="eastAsia"/>
          <w:sz w:val="28"/>
          <w:szCs w:val="28"/>
        </w:rPr>
        <w:t>日</w:t>
      </w:r>
    </w:p>
    <w:p w:rsidR="009D54A5" w:rsidRDefault="009D54A5"/>
    <w:sectPr w:rsidR="009D54A5" w:rsidSect="009D5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ZiNWE4MzhkZjJkYjE1MWVlYmIwNTczZTlkZTM3OTcifQ=="/>
  </w:docVars>
  <w:rsids>
    <w:rsidRoot w:val="0076187A"/>
    <w:rsid w:val="00006878"/>
    <w:rsid w:val="000756A6"/>
    <w:rsid w:val="000A0AB1"/>
    <w:rsid w:val="00102A48"/>
    <w:rsid w:val="001609B1"/>
    <w:rsid w:val="0020536A"/>
    <w:rsid w:val="002543DF"/>
    <w:rsid w:val="002A7AF2"/>
    <w:rsid w:val="002F3E43"/>
    <w:rsid w:val="00300408"/>
    <w:rsid w:val="00393405"/>
    <w:rsid w:val="003C7DA0"/>
    <w:rsid w:val="004229A0"/>
    <w:rsid w:val="0042517F"/>
    <w:rsid w:val="00491F5B"/>
    <w:rsid w:val="00507A00"/>
    <w:rsid w:val="00547F99"/>
    <w:rsid w:val="005A3E2D"/>
    <w:rsid w:val="005A4017"/>
    <w:rsid w:val="0076187A"/>
    <w:rsid w:val="008157AD"/>
    <w:rsid w:val="009101BF"/>
    <w:rsid w:val="009D54A5"/>
    <w:rsid w:val="00A23326"/>
    <w:rsid w:val="00A62B28"/>
    <w:rsid w:val="00A75FE6"/>
    <w:rsid w:val="00B01D5B"/>
    <w:rsid w:val="00C43A3D"/>
    <w:rsid w:val="00D051EE"/>
    <w:rsid w:val="00D77A28"/>
    <w:rsid w:val="00D960F1"/>
    <w:rsid w:val="00DE1B49"/>
    <w:rsid w:val="00E021A4"/>
    <w:rsid w:val="00E770E8"/>
    <w:rsid w:val="00F13905"/>
    <w:rsid w:val="00F23920"/>
    <w:rsid w:val="00F769DB"/>
    <w:rsid w:val="0A6D433D"/>
    <w:rsid w:val="0CE72A7D"/>
    <w:rsid w:val="14504038"/>
    <w:rsid w:val="29594FC2"/>
    <w:rsid w:val="57106804"/>
    <w:rsid w:val="5874764F"/>
    <w:rsid w:val="707F1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54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211</Words>
  <Characters>1204</Characters>
  <Application>Microsoft Office Word</Application>
  <DocSecurity>0</DocSecurity>
  <Lines>10</Lines>
  <Paragraphs>2</Paragraphs>
  <ScaleCrop>false</ScaleCrop>
  <Company>hfjjjszyxy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ppxjm@163.com</dc:creator>
  <cp:lastModifiedBy>PC</cp:lastModifiedBy>
  <cp:revision>27</cp:revision>
  <dcterms:created xsi:type="dcterms:W3CDTF">2023-07-19T12:54:00Z</dcterms:created>
  <dcterms:modified xsi:type="dcterms:W3CDTF">2023-10-27T08:56:00Z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63D252BCBCE44272AD715DB0FD5A40BE_12</vt:lpwstr>
  </property>
</Properties>
</file>